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CE7" w:rsidRPr="008A5CE7" w:rsidRDefault="008A5CE7" w:rsidP="008A5CE7">
      <w:pPr>
        <w:pBdr>
          <w:bottom w:val="single" w:sz="4" w:space="1" w:color="auto"/>
        </w:pBdr>
        <w:rPr>
          <w:sz w:val="40"/>
          <w:szCs w:val="40"/>
        </w:rPr>
      </w:pPr>
      <w:r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1659264" behindDoc="1" locked="0" layoutInCell="1" allowOverlap="1" wp14:anchorId="1931A199" wp14:editId="201131FE">
            <wp:simplePos x="0" y="0"/>
            <wp:positionH relativeFrom="column">
              <wp:posOffset>5081905</wp:posOffset>
            </wp:positionH>
            <wp:positionV relativeFrom="paragraph">
              <wp:posOffset>-181123</wp:posOffset>
            </wp:positionV>
            <wp:extent cx="1072397" cy="87052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ur Maple Se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397" cy="87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5CE7">
        <w:rPr>
          <w:b/>
          <w:sz w:val="40"/>
          <w:szCs w:val="40"/>
        </w:rPr>
        <w:t>Algonquin Art Centre</w:t>
      </w:r>
    </w:p>
    <w:p w:rsidR="008A5CE7" w:rsidRPr="008A5CE7" w:rsidRDefault="008A5CE7" w:rsidP="008A5CE7">
      <w:pPr>
        <w:pBdr>
          <w:bottom w:val="single" w:sz="4" w:space="1" w:color="auto"/>
        </w:pBdr>
        <w:rPr>
          <w:sz w:val="36"/>
          <w:szCs w:val="36"/>
          <w:lang w:val="en-US"/>
        </w:rPr>
      </w:pPr>
      <w:r w:rsidRPr="008A5CE7">
        <w:rPr>
          <w:sz w:val="36"/>
          <w:szCs w:val="36"/>
        </w:rPr>
        <w:t>Spring 2016 Residency:</w:t>
      </w:r>
      <w:r w:rsidRPr="008A5CE7">
        <w:rPr>
          <w:i/>
          <w:sz w:val="36"/>
          <w:szCs w:val="36"/>
        </w:rPr>
        <w:t xml:space="preserve"> Perennial Threshold</w:t>
      </w:r>
    </w:p>
    <w:p w:rsidR="008A5CE7" w:rsidRPr="008A5CE7" w:rsidRDefault="008A5CE7" w:rsidP="008A5CE7">
      <w:pPr>
        <w:rPr>
          <w:sz w:val="24"/>
          <w:szCs w:val="24"/>
        </w:rPr>
      </w:pPr>
      <w:r w:rsidRPr="008A5CE7">
        <w:rPr>
          <w:sz w:val="24"/>
          <w:szCs w:val="24"/>
        </w:rPr>
        <w:t>The Algonquin Art Centre</w:t>
      </w:r>
      <w:r w:rsidR="0004529F">
        <w:rPr>
          <w:sz w:val="24"/>
          <w:szCs w:val="24"/>
        </w:rPr>
        <w:t>,</w:t>
      </w:r>
      <w:r w:rsidRPr="008A5CE7">
        <w:rPr>
          <w:sz w:val="24"/>
          <w:szCs w:val="24"/>
        </w:rPr>
        <w:t xml:space="preserve"> in partnership with Algonquin Provincial Park</w:t>
      </w:r>
      <w:r w:rsidR="0004529F">
        <w:rPr>
          <w:sz w:val="24"/>
          <w:szCs w:val="24"/>
        </w:rPr>
        <w:t>,</w:t>
      </w:r>
      <w:r w:rsidRPr="008A5CE7">
        <w:rPr>
          <w:sz w:val="24"/>
          <w:szCs w:val="24"/>
        </w:rPr>
        <w:t xml:space="preserve"> is thri</w:t>
      </w:r>
      <w:r>
        <w:rPr>
          <w:sz w:val="24"/>
          <w:szCs w:val="24"/>
        </w:rPr>
        <w:t>lled to announce our s</w:t>
      </w:r>
      <w:r w:rsidRPr="008A5CE7">
        <w:rPr>
          <w:sz w:val="24"/>
          <w:szCs w:val="24"/>
        </w:rPr>
        <w:t xml:space="preserve">pring residency: </w:t>
      </w:r>
      <w:r w:rsidRPr="008A5CE7">
        <w:rPr>
          <w:i/>
          <w:iCs/>
          <w:sz w:val="24"/>
          <w:szCs w:val="24"/>
        </w:rPr>
        <w:t>Perennial Threshold</w:t>
      </w:r>
      <w:r w:rsidRPr="008A5CE7">
        <w:rPr>
          <w:sz w:val="24"/>
          <w:szCs w:val="24"/>
        </w:rPr>
        <w:t>.</w:t>
      </w:r>
    </w:p>
    <w:p w:rsidR="008A5CE7" w:rsidRPr="008A5CE7" w:rsidRDefault="008A5CE7" w:rsidP="008A5CE7">
      <w:pPr>
        <w:rPr>
          <w:sz w:val="24"/>
          <w:szCs w:val="24"/>
        </w:rPr>
      </w:pPr>
    </w:p>
    <w:p w:rsidR="008A5CE7" w:rsidRPr="008A5CE7" w:rsidRDefault="008A5CE7" w:rsidP="008A5CE7">
      <w:pPr>
        <w:rPr>
          <w:sz w:val="24"/>
          <w:szCs w:val="24"/>
        </w:rPr>
      </w:pPr>
      <w:r w:rsidRPr="008A5CE7">
        <w:rPr>
          <w:sz w:val="24"/>
          <w:szCs w:val="24"/>
        </w:rPr>
        <w:t>In conjunction</w:t>
      </w:r>
      <w:r w:rsidR="0004529F">
        <w:rPr>
          <w:sz w:val="24"/>
          <w:szCs w:val="24"/>
        </w:rPr>
        <w:t xml:space="preserve"> with our 2016 season’s exhibition, </w:t>
      </w:r>
      <w:r w:rsidR="0004529F" w:rsidRPr="0004529F">
        <w:rPr>
          <w:i/>
          <w:sz w:val="24"/>
          <w:szCs w:val="24"/>
        </w:rPr>
        <w:t>Metamorphosis</w:t>
      </w:r>
      <w:r w:rsidR="0004529F">
        <w:rPr>
          <w:sz w:val="24"/>
          <w:szCs w:val="24"/>
        </w:rPr>
        <w:t>,</w:t>
      </w:r>
      <w:r w:rsidRPr="008A5CE7">
        <w:rPr>
          <w:sz w:val="24"/>
          <w:szCs w:val="24"/>
        </w:rPr>
        <w:t xml:space="preserve"> this residency explores the changes that occur year after year, from season to season. These changes reveal themselves dramatically in March, as we approach the brink between </w:t>
      </w:r>
      <w:r w:rsidR="0004529F" w:rsidRPr="008A5CE7">
        <w:rPr>
          <w:sz w:val="24"/>
          <w:szCs w:val="24"/>
        </w:rPr>
        <w:t>winter</w:t>
      </w:r>
      <w:r w:rsidR="0004529F">
        <w:rPr>
          <w:sz w:val="24"/>
          <w:szCs w:val="24"/>
        </w:rPr>
        <w:t xml:space="preserve"> and spring and</w:t>
      </w:r>
      <w:r w:rsidRPr="008A5CE7">
        <w:rPr>
          <w:sz w:val="24"/>
          <w:szCs w:val="24"/>
        </w:rPr>
        <w:t xml:space="preserve"> </w:t>
      </w:r>
      <w:r w:rsidR="0004529F">
        <w:rPr>
          <w:sz w:val="24"/>
          <w:szCs w:val="24"/>
        </w:rPr>
        <w:t>move</w:t>
      </w:r>
      <w:r w:rsidRPr="008A5CE7">
        <w:rPr>
          <w:sz w:val="24"/>
          <w:szCs w:val="24"/>
        </w:rPr>
        <w:t xml:space="preserve"> from </w:t>
      </w:r>
      <w:r w:rsidR="0004529F">
        <w:rPr>
          <w:sz w:val="24"/>
          <w:szCs w:val="24"/>
        </w:rPr>
        <w:t xml:space="preserve">a time of </w:t>
      </w:r>
      <w:r w:rsidRPr="008A5CE7">
        <w:rPr>
          <w:sz w:val="24"/>
          <w:szCs w:val="24"/>
        </w:rPr>
        <w:t xml:space="preserve">decay </w:t>
      </w:r>
      <w:r w:rsidR="0004529F">
        <w:rPr>
          <w:sz w:val="24"/>
          <w:szCs w:val="24"/>
        </w:rPr>
        <w:t xml:space="preserve">and rest </w:t>
      </w:r>
      <w:r w:rsidRPr="008A5CE7">
        <w:rPr>
          <w:sz w:val="24"/>
          <w:szCs w:val="24"/>
        </w:rPr>
        <w:t>into</w:t>
      </w:r>
      <w:r w:rsidR="0004529F">
        <w:rPr>
          <w:sz w:val="24"/>
          <w:szCs w:val="24"/>
        </w:rPr>
        <w:t xml:space="preserve"> the next season of</w:t>
      </w:r>
      <w:r w:rsidRPr="008A5CE7">
        <w:rPr>
          <w:sz w:val="24"/>
          <w:szCs w:val="24"/>
        </w:rPr>
        <w:t xml:space="preserve"> renewal</w:t>
      </w:r>
      <w:r w:rsidR="0004529F">
        <w:rPr>
          <w:sz w:val="24"/>
          <w:szCs w:val="24"/>
        </w:rPr>
        <w:t xml:space="preserve"> and growth</w:t>
      </w:r>
      <w:r w:rsidRPr="008A5CE7">
        <w:rPr>
          <w:sz w:val="24"/>
          <w:szCs w:val="24"/>
        </w:rPr>
        <w:t>.</w:t>
      </w:r>
      <w:r w:rsidR="005352B9">
        <w:rPr>
          <w:sz w:val="24"/>
          <w:szCs w:val="24"/>
        </w:rPr>
        <w:t xml:space="preserve"> </w:t>
      </w:r>
      <w:r w:rsidRPr="008A5CE7">
        <w:rPr>
          <w:sz w:val="24"/>
          <w:szCs w:val="24"/>
        </w:rPr>
        <w:t>Not only do we experience boundaries between seasons each year, but more and more we are faced with rec</w:t>
      </w:r>
      <w:r w:rsidR="005352B9">
        <w:rPr>
          <w:sz w:val="24"/>
          <w:szCs w:val="24"/>
        </w:rPr>
        <w:t xml:space="preserve">urring conversations around </w:t>
      </w:r>
      <w:r w:rsidRPr="008A5CE7">
        <w:rPr>
          <w:sz w:val="24"/>
          <w:szCs w:val="24"/>
        </w:rPr>
        <w:t>environm</w:t>
      </w:r>
      <w:r w:rsidR="0004529F">
        <w:rPr>
          <w:sz w:val="24"/>
          <w:szCs w:val="24"/>
        </w:rPr>
        <w:t xml:space="preserve">ental and ecological thresholds </w:t>
      </w:r>
      <w:r w:rsidRPr="008A5CE7">
        <w:rPr>
          <w:sz w:val="24"/>
          <w:szCs w:val="24"/>
        </w:rPr>
        <w:t>we</w:t>
      </w:r>
      <w:r w:rsidR="0004529F">
        <w:rPr>
          <w:sz w:val="24"/>
          <w:szCs w:val="24"/>
        </w:rPr>
        <w:t>’re</w:t>
      </w:r>
      <w:r w:rsidRPr="008A5CE7">
        <w:rPr>
          <w:sz w:val="24"/>
          <w:szCs w:val="24"/>
        </w:rPr>
        <w:t xml:space="preserve"> approach</w:t>
      </w:r>
      <w:r w:rsidR="0004529F">
        <w:rPr>
          <w:sz w:val="24"/>
          <w:szCs w:val="24"/>
        </w:rPr>
        <w:t>ing</w:t>
      </w:r>
      <w:r w:rsidRPr="008A5CE7">
        <w:rPr>
          <w:sz w:val="24"/>
          <w:szCs w:val="24"/>
        </w:rPr>
        <w:t xml:space="preserve"> as a result of looming issues like climate change and overconsumption.</w:t>
      </w:r>
    </w:p>
    <w:p w:rsidR="008A5CE7" w:rsidRPr="008A5CE7" w:rsidRDefault="008A5CE7" w:rsidP="008A5CE7">
      <w:pPr>
        <w:rPr>
          <w:sz w:val="24"/>
          <w:szCs w:val="24"/>
        </w:rPr>
      </w:pPr>
      <w:r w:rsidRPr="008A5CE7">
        <w:rPr>
          <w:sz w:val="24"/>
          <w:szCs w:val="24"/>
        </w:rPr>
        <w:t>This residency encourages artist to explore any of these overlapping season</w:t>
      </w:r>
      <w:r w:rsidR="0004529F">
        <w:rPr>
          <w:sz w:val="24"/>
          <w:szCs w:val="24"/>
        </w:rPr>
        <w:t>al, ecological, and adapt</w:t>
      </w:r>
      <w:r>
        <w:rPr>
          <w:sz w:val="24"/>
          <w:szCs w:val="24"/>
        </w:rPr>
        <w:t>ive</w:t>
      </w:r>
      <w:r w:rsidRPr="008A5CE7">
        <w:rPr>
          <w:sz w:val="24"/>
          <w:szCs w:val="24"/>
        </w:rPr>
        <w:t xml:space="preserve"> thresholds, in whatever medium they best express themselves.</w:t>
      </w:r>
    </w:p>
    <w:p w:rsidR="008A5CE7" w:rsidRPr="008A5CE7" w:rsidRDefault="008A5CE7" w:rsidP="008A5CE7">
      <w:pPr>
        <w:rPr>
          <w:sz w:val="24"/>
          <w:szCs w:val="24"/>
        </w:rPr>
      </w:pPr>
    </w:p>
    <w:p w:rsidR="008A5CE7" w:rsidRPr="008A5CE7" w:rsidRDefault="008A5CE7" w:rsidP="008A5CE7">
      <w:pPr>
        <w:rPr>
          <w:sz w:val="24"/>
          <w:szCs w:val="24"/>
        </w:rPr>
      </w:pPr>
      <w:r w:rsidRPr="008A5CE7">
        <w:rPr>
          <w:sz w:val="24"/>
          <w:szCs w:val="24"/>
        </w:rPr>
        <w:t xml:space="preserve">We invite one creator to apply for a residency from </w:t>
      </w:r>
      <w:r w:rsidR="005352B9">
        <w:rPr>
          <w:b/>
          <w:bCs/>
          <w:sz w:val="24"/>
          <w:szCs w:val="24"/>
        </w:rPr>
        <w:t xml:space="preserve">March 11th to </w:t>
      </w:r>
      <w:r w:rsidRPr="008A5CE7">
        <w:rPr>
          <w:b/>
          <w:bCs/>
          <w:sz w:val="24"/>
          <w:szCs w:val="24"/>
        </w:rPr>
        <w:t>21st</w:t>
      </w:r>
      <w:r w:rsidRPr="008A5CE7">
        <w:rPr>
          <w:sz w:val="24"/>
          <w:szCs w:val="24"/>
        </w:rPr>
        <w:t>. While in the park, the artist will stay a</w:t>
      </w:r>
      <w:r w:rsidR="0004529F">
        <w:rPr>
          <w:sz w:val="24"/>
          <w:szCs w:val="24"/>
        </w:rPr>
        <w:t>t Algonquin Park’s Clarke Lake L</w:t>
      </w:r>
      <w:r w:rsidRPr="008A5CE7">
        <w:rPr>
          <w:sz w:val="24"/>
          <w:szCs w:val="24"/>
        </w:rPr>
        <w:t>odge, which is equipped with private quarters and a full kitchen, and opens directly onto the lake. The successful applicant will be responsible for their own transportation throughout the week, and for stocking the kitchen with their own food.</w:t>
      </w:r>
    </w:p>
    <w:p w:rsidR="008A5CE7" w:rsidRPr="008A5CE7" w:rsidRDefault="008A5CE7" w:rsidP="008A5CE7">
      <w:pPr>
        <w:rPr>
          <w:sz w:val="24"/>
          <w:szCs w:val="24"/>
        </w:rPr>
      </w:pPr>
    </w:p>
    <w:p w:rsidR="008A5CE7" w:rsidRPr="008A5CE7" w:rsidRDefault="008A5CE7" w:rsidP="008A5CE7">
      <w:pPr>
        <w:rPr>
          <w:sz w:val="24"/>
          <w:szCs w:val="24"/>
        </w:rPr>
      </w:pPr>
      <w:r w:rsidRPr="008A5CE7">
        <w:rPr>
          <w:sz w:val="24"/>
          <w:szCs w:val="24"/>
        </w:rPr>
        <w:t>As part of our partnership with the park, the artist will also have the opportunity to lead activities at the Algonquin Visitor Centre. Arts-communication is a crucial</w:t>
      </w:r>
      <w:r w:rsidR="0004529F">
        <w:rPr>
          <w:sz w:val="24"/>
          <w:szCs w:val="24"/>
        </w:rPr>
        <w:t xml:space="preserve"> component of our residencies. It f</w:t>
      </w:r>
      <w:r w:rsidRPr="008A5CE7">
        <w:rPr>
          <w:sz w:val="24"/>
          <w:szCs w:val="24"/>
        </w:rPr>
        <w:t>ulfils our mandate not only to foster artistic</w:t>
      </w:r>
      <w:r w:rsidR="0004529F">
        <w:rPr>
          <w:sz w:val="24"/>
          <w:szCs w:val="24"/>
        </w:rPr>
        <w:t xml:space="preserve"> talent, but also to contribute </w:t>
      </w:r>
      <w:r w:rsidRPr="008A5CE7">
        <w:rPr>
          <w:sz w:val="24"/>
          <w:szCs w:val="24"/>
        </w:rPr>
        <w:t>cultural value to the larger community. In co</w:t>
      </w:r>
      <w:r w:rsidR="0004529F">
        <w:rPr>
          <w:sz w:val="24"/>
          <w:szCs w:val="24"/>
        </w:rPr>
        <w:t>nsultation with the Art Centre and park</w:t>
      </w:r>
      <w:r w:rsidRPr="008A5CE7">
        <w:rPr>
          <w:sz w:val="24"/>
          <w:szCs w:val="24"/>
        </w:rPr>
        <w:t xml:space="preserve"> staff, the artist </w:t>
      </w:r>
      <w:r w:rsidR="0004529F">
        <w:rPr>
          <w:sz w:val="24"/>
          <w:szCs w:val="24"/>
        </w:rPr>
        <w:t>will select</w:t>
      </w:r>
      <w:r w:rsidRPr="008A5CE7">
        <w:rPr>
          <w:sz w:val="24"/>
          <w:szCs w:val="24"/>
        </w:rPr>
        <w:t xml:space="preserve"> three </w:t>
      </w:r>
      <w:r w:rsidR="0004529F">
        <w:rPr>
          <w:sz w:val="24"/>
          <w:szCs w:val="24"/>
        </w:rPr>
        <w:t>weekend-days that fall</w:t>
      </w:r>
      <w:r w:rsidRPr="008A5CE7">
        <w:rPr>
          <w:sz w:val="24"/>
          <w:szCs w:val="24"/>
        </w:rPr>
        <w:t xml:space="preserve"> within the residency. On </w:t>
      </w:r>
      <w:r w:rsidR="0004529F">
        <w:rPr>
          <w:sz w:val="24"/>
          <w:szCs w:val="24"/>
        </w:rPr>
        <w:t xml:space="preserve">each of </w:t>
      </w:r>
      <w:r w:rsidRPr="008A5CE7">
        <w:rPr>
          <w:sz w:val="24"/>
          <w:szCs w:val="24"/>
        </w:rPr>
        <w:t xml:space="preserve">those </w:t>
      </w:r>
      <w:r w:rsidR="0004529F">
        <w:rPr>
          <w:sz w:val="24"/>
          <w:szCs w:val="24"/>
        </w:rPr>
        <w:t>three</w:t>
      </w:r>
      <w:r w:rsidRPr="008A5CE7">
        <w:rPr>
          <w:sz w:val="24"/>
          <w:szCs w:val="24"/>
        </w:rPr>
        <w:t xml:space="preserve"> days they have their choice of </w:t>
      </w:r>
      <w:r w:rsidR="0004529F">
        <w:rPr>
          <w:sz w:val="24"/>
          <w:szCs w:val="24"/>
        </w:rPr>
        <w:t>performing</w:t>
      </w:r>
      <w:r w:rsidRPr="008A5CE7">
        <w:rPr>
          <w:sz w:val="24"/>
          <w:szCs w:val="24"/>
        </w:rPr>
        <w:t xml:space="preserve"> a demonstration, a show</w:t>
      </w:r>
      <w:r w:rsidR="0004529F">
        <w:rPr>
          <w:sz w:val="24"/>
          <w:szCs w:val="24"/>
        </w:rPr>
        <w:t xml:space="preserve">case, </w:t>
      </w:r>
      <w:r w:rsidR="005352B9">
        <w:rPr>
          <w:sz w:val="24"/>
          <w:szCs w:val="24"/>
        </w:rPr>
        <w:t xml:space="preserve">or </w:t>
      </w:r>
      <w:r w:rsidR="0004529F" w:rsidRPr="0004529F">
        <w:rPr>
          <w:sz w:val="24"/>
          <w:szCs w:val="24"/>
        </w:rPr>
        <w:t>an arts-educational talk</w:t>
      </w:r>
      <w:r w:rsidR="0004529F">
        <w:rPr>
          <w:sz w:val="24"/>
          <w:szCs w:val="24"/>
        </w:rPr>
        <w:t xml:space="preserve"> between </w:t>
      </w:r>
      <w:r w:rsidR="005352B9">
        <w:rPr>
          <w:sz w:val="24"/>
          <w:szCs w:val="24"/>
        </w:rPr>
        <w:t xml:space="preserve">the hours </w:t>
      </w:r>
      <w:r w:rsidRPr="008A5CE7">
        <w:rPr>
          <w:sz w:val="24"/>
          <w:szCs w:val="24"/>
        </w:rPr>
        <w:t>11:0</w:t>
      </w:r>
      <w:r w:rsidR="0004529F">
        <w:rPr>
          <w:sz w:val="24"/>
          <w:szCs w:val="24"/>
        </w:rPr>
        <w:t>0am and 3:30pm.</w:t>
      </w:r>
    </w:p>
    <w:p w:rsidR="008A5CE7" w:rsidRPr="008A5CE7" w:rsidRDefault="008A5CE7" w:rsidP="008A5CE7">
      <w:pPr>
        <w:rPr>
          <w:sz w:val="24"/>
          <w:szCs w:val="24"/>
        </w:rPr>
      </w:pPr>
    </w:p>
    <w:p w:rsidR="008A5CE7" w:rsidRPr="008A5CE7" w:rsidRDefault="008A5CE7" w:rsidP="008A5CE7">
      <w:pPr>
        <w:rPr>
          <w:sz w:val="24"/>
          <w:szCs w:val="24"/>
        </w:rPr>
      </w:pPr>
      <w:r w:rsidRPr="008A5CE7">
        <w:rPr>
          <w:sz w:val="24"/>
          <w:szCs w:val="24"/>
        </w:rPr>
        <w:t>Aside from the</w:t>
      </w:r>
      <w:r w:rsidR="0004529F">
        <w:rPr>
          <w:sz w:val="24"/>
          <w:szCs w:val="24"/>
        </w:rPr>
        <w:t xml:space="preserve">se responsibilities, the artist’s </w:t>
      </w:r>
      <w:r w:rsidRPr="008A5CE7">
        <w:rPr>
          <w:sz w:val="24"/>
          <w:szCs w:val="24"/>
        </w:rPr>
        <w:t xml:space="preserve">only </w:t>
      </w:r>
      <w:r w:rsidR="0004529F">
        <w:rPr>
          <w:sz w:val="24"/>
          <w:szCs w:val="24"/>
        </w:rPr>
        <w:t>task is to enjoy</w:t>
      </w:r>
      <w:r w:rsidRPr="008A5CE7">
        <w:rPr>
          <w:sz w:val="24"/>
          <w:szCs w:val="24"/>
        </w:rPr>
        <w:t xml:space="preserve"> the inspiration Algonquin has to offer, reflect</w:t>
      </w:r>
      <w:r w:rsidR="0004529F">
        <w:rPr>
          <w:sz w:val="24"/>
          <w:szCs w:val="24"/>
        </w:rPr>
        <w:t xml:space="preserve"> on their practice, and spend</w:t>
      </w:r>
      <w:r w:rsidRPr="008A5CE7">
        <w:rPr>
          <w:sz w:val="24"/>
          <w:szCs w:val="24"/>
        </w:rPr>
        <w:t xml:space="preserve"> time working on whatever project they choose!</w:t>
      </w:r>
    </w:p>
    <w:p w:rsidR="008A5CE7" w:rsidRDefault="008A5CE7" w:rsidP="008A5CE7">
      <w:pPr>
        <w:rPr>
          <w:sz w:val="24"/>
          <w:szCs w:val="24"/>
        </w:rPr>
      </w:pPr>
      <w:r w:rsidRPr="008A5CE7">
        <w:rPr>
          <w:sz w:val="24"/>
          <w:szCs w:val="24"/>
        </w:rPr>
        <w:t xml:space="preserve">Interested applicants should complete the form below, and submit it to </w:t>
      </w:r>
      <w:r w:rsidR="0004529F">
        <w:rPr>
          <w:sz w:val="24"/>
          <w:szCs w:val="24"/>
        </w:rPr>
        <w:t xml:space="preserve">our moderator, </w:t>
      </w:r>
      <w:r w:rsidRPr="0004529F">
        <w:rPr>
          <w:b/>
          <w:sz w:val="24"/>
          <w:szCs w:val="24"/>
        </w:rPr>
        <w:t>alex@algonquinartcentre.com</w:t>
      </w:r>
      <w:r w:rsidRPr="008A5CE7">
        <w:rPr>
          <w:sz w:val="24"/>
          <w:szCs w:val="24"/>
        </w:rPr>
        <w:t xml:space="preserve"> by no later than </w:t>
      </w:r>
      <w:r w:rsidRPr="008A5CE7">
        <w:rPr>
          <w:b/>
          <w:bCs/>
          <w:sz w:val="24"/>
          <w:szCs w:val="24"/>
        </w:rPr>
        <w:t>February 1st</w:t>
      </w:r>
      <w:r w:rsidRPr="008A5CE7">
        <w:rPr>
          <w:sz w:val="24"/>
          <w:szCs w:val="24"/>
        </w:rPr>
        <w:t>. Please include the word “</w:t>
      </w:r>
      <w:r w:rsidRPr="008A5CE7">
        <w:rPr>
          <w:sz w:val="24"/>
          <w:szCs w:val="24"/>
          <w:lang w:val="en-US"/>
        </w:rPr>
        <w:t xml:space="preserve">submission” and </w:t>
      </w:r>
      <w:r w:rsidRPr="008A5CE7">
        <w:rPr>
          <w:sz w:val="24"/>
          <w:szCs w:val="24"/>
        </w:rPr>
        <w:t>your full name in the subject line. Note that we especially</w:t>
      </w:r>
      <w:r w:rsidR="005352B9">
        <w:rPr>
          <w:sz w:val="24"/>
          <w:szCs w:val="24"/>
        </w:rPr>
        <w:t xml:space="preserve"> welcome submissions from women and</w:t>
      </w:r>
      <w:r w:rsidRPr="008A5CE7">
        <w:rPr>
          <w:sz w:val="24"/>
          <w:szCs w:val="24"/>
        </w:rPr>
        <w:t xml:space="preserve"> members of Canada’s First Nations.</w:t>
      </w:r>
    </w:p>
    <w:p w:rsidR="005352B9" w:rsidRPr="008A5CE7" w:rsidRDefault="005352B9" w:rsidP="008A5CE7">
      <w:pPr>
        <w:rPr>
          <w:sz w:val="24"/>
          <w:szCs w:val="24"/>
        </w:rPr>
      </w:pPr>
    </w:p>
    <w:p w:rsidR="008A5CE7" w:rsidRDefault="008A5CE7" w:rsidP="008A5CE7">
      <w:pPr>
        <w:rPr>
          <w:sz w:val="24"/>
          <w:szCs w:val="24"/>
        </w:rPr>
      </w:pPr>
    </w:p>
    <w:p w:rsidR="0004529F" w:rsidRDefault="0004529F" w:rsidP="008A5CE7">
      <w:pPr>
        <w:rPr>
          <w:sz w:val="24"/>
          <w:szCs w:val="24"/>
        </w:rPr>
      </w:pPr>
    </w:p>
    <w:p w:rsidR="008A5CE7" w:rsidRDefault="008A5CE7" w:rsidP="008A5CE7">
      <w:pPr>
        <w:rPr>
          <w:sz w:val="24"/>
          <w:szCs w:val="24"/>
        </w:rPr>
      </w:pPr>
    </w:p>
    <w:p w:rsidR="008A5CE7" w:rsidRDefault="008A5CE7" w:rsidP="008A5CE7">
      <w:pPr>
        <w:rPr>
          <w:sz w:val="24"/>
          <w:szCs w:val="24"/>
        </w:rPr>
      </w:pPr>
    </w:p>
    <w:p w:rsidR="008A5CE7" w:rsidRDefault="008A5CE7" w:rsidP="008A5CE7">
      <w:pPr>
        <w:rPr>
          <w:sz w:val="24"/>
          <w:szCs w:val="24"/>
        </w:rPr>
      </w:pPr>
    </w:p>
    <w:p w:rsidR="0004529F" w:rsidRDefault="0004529F" w:rsidP="008A5CE7">
      <w:pPr>
        <w:rPr>
          <w:sz w:val="24"/>
          <w:szCs w:val="24"/>
        </w:rPr>
      </w:pPr>
    </w:p>
    <w:p w:rsidR="008A5CE7" w:rsidRPr="008A5CE7" w:rsidRDefault="008A5CE7" w:rsidP="008A5CE7">
      <w:pPr>
        <w:pBdr>
          <w:bottom w:val="single" w:sz="4" w:space="1" w:color="auto"/>
        </w:pBdr>
        <w:rPr>
          <w:b/>
          <w:sz w:val="24"/>
          <w:szCs w:val="24"/>
        </w:rPr>
      </w:pPr>
      <w:r w:rsidRPr="008A5CE7">
        <w:rPr>
          <w:b/>
          <w:sz w:val="24"/>
          <w:szCs w:val="24"/>
        </w:rPr>
        <w:lastRenderedPageBreak/>
        <w:t>Applicant Information</w:t>
      </w:r>
    </w:p>
    <w:p w:rsidR="008A5CE7" w:rsidRDefault="008A5CE7" w:rsidP="008A5CE7">
      <w:pPr>
        <w:rPr>
          <w:sz w:val="24"/>
          <w:szCs w:val="24"/>
        </w:rPr>
      </w:pPr>
      <w:r>
        <w:rPr>
          <w:sz w:val="24"/>
          <w:szCs w:val="24"/>
        </w:rPr>
        <w:t>Name:</w:t>
      </w:r>
      <w:r w:rsidR="0004529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345329460"/>
          <w:placeholder>
            <w:docPart w:val="ABF71AF69E77498393260E254FFA1E24"/>
          </w:placeholder>
          <w:showingPlcHdr/>
        </w:sdtPr>
        <w:sdtEndPr/>
        <w:sdtContent>
          <w:r w:rsidRPr="00C8128E">
            <w:rPr>
              <w:rStyle w:val="PlaceholderText"/>
            </w:rPr>
            <w:t>Click here to enter text.</w:t>
          </w:r>
        </w:sdtContent>
      </w:sdt>
    </w:p>
    <w:p w:rsidR="008A5CE7" w:rsidRDefault="008A5CE7" w:rsidP="008A5CE7">
      <w:pPr>
        <w:rPr>
          <w:sz w:val="24"/>
          <w:szCs w:val="24"/>
        </w:rPr>
      </w:pPr>
      <w:r w:rsidRPr="008A5CE7">
        <w:rPr>
          <w:sz w:val="24"/>
          <w:szCs w:val="24"/>
        </w:rPr>
        <w:t>Phone Number:</w:t>
      </w:r>
      <w:r w:rsidR="0004529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99186525"/>
          <w:placeholder>
            <w:docPart w:val="520972098BDB4F92A5666FA0C2F3EE45"/>
          </w:placeholder>
          <w:showingPlcHdr/>
        </w:sdtPr>
        <w:sdtEndPr/>
        <w:sdtContent>
          <w:bookmarkStart w:id="0" w:name="_GoBack"/>
          <w:r w:rsidRPr="00C8128E">
            <w:rPr>
              <w:rStyle w:val="PlaceholderText"/>
            </w:rPr>
            <w:t>Click here to enter text.</w:t>
          </w:r>
          <w:bookmarkEnd w:id="0"/>
        </w:sdtContent>
      </w:sdt>
    </w:p>
    <w:p w:rsidR="008A5CE7" w:rsidRDefault="008A5CE7" w:rsidP="008A5CE7">
      <w:pPr>
        <w:rPr>
          <w:sz w:val="24"/>
          <w:szCs w:val="24"/>
        </w:rPr>
      </w:pPr>
      <w:r>
        <w:rPr>
          <w:sz w:val="24"/>
          <w:szCs w:val="24"/>
        </w:rPr>
        <w:t>Email:</w:t>
      </w:r>
      <w:r w:rsidR="0004529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71652645"/>
          <w:placeholder>
            <w:docPart w:val="C595D1B3660E45888672055994D046FD"/>
          </w:placeholder>
          <w:showingPlcHdr/>
        </w:sdtPr>
        <w:sdtEndPr/>
        <w:sdtContent>
          <w:r w:rsidRPr="00C8128E">
            <w:rPr>
              <w:rStyle w:val="PlaceholderText"/>
            </w:rPr>
            <w:t>Click here to enter text.</w:t>
          </w:r>
        </w:sdtContent>
      </w:sdt>
    </w:p>
    <w:p w:rsidR="008A5CE7" w:rsidRDefault="008A5CE7" w:rsidP="008A5CE7">
      <w:pPr>
        <w:rPr>
          <w:sz w:val="24"/>
          <w:szCs w:val="24"/>
        </w:rPr>
      </w:pPr>
      <w:r>
        <w:rPr>
          <w:sz w:val="24"/>
          <w:szCs w:val="24"/>
        </w:rPr>
        <w:t>Address:</w:t>
      </w:r>
      <w:r w:rsidR="0004529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59005479"/>
          <w:placeholder>
            <w:docPart w:val="B4178B9F900748D9BB0C19DC37E321C2"/>
          </w:placeholder>
          <w:showingPlcHdr/>
        </w:sdtPr>
        <w:sdtEndPr/>
        <w:sdtContent>
          <w:r w:rsidRPr="00C8128E">
            <w:rPr>
              <w:rStyle w:val="PlaceholderText"/>
            </w:rPr>
            <w:t>Click here to enter text.</w:t>
          </w:r>
        </w:sdtContent>
      </w:sdt>
    </w:p>
    <w:p w:rsidR="008A5CE7" w:rsidRPr="008A5CE7" w:rsidRDefault="008A5CE7" w:rsidP="008A5CE7">
      <w:pPr>
        <w:rPr>
          <w:sz w:val="24"/>
          <w:szCs w:val="24"/>
        </w:rPr>
      </w:pPr>
    </w:p>
    <w:p w:rsidR="008A5CE7" w:rsidRPr="008A5CE7" w:rsidRDefault="008A5CE7" w:rsidP="008A5CE7">
      <w:pPr>
        <w:pBdr>
          <w:bottom w:val="single" w:sz="4" w:space="1" w:color="auto"/>
        </w:pBdr>
        <w:rPr>
          <w:sz w:val="24"/>
          <w:szCs w:val="24"/>
        </w:rPr>
      </w:pPr>
      <w:r w:rsidRPr="008A5CE7">
        <w:rPr>
          <w:b/>
          <w:bCs/>
          <w:sz w:val="24"/>
          <w:szCs w:val="24"/>
        </w:rPr>
        <w:t>Project Outline</w:t>
      </w:r>
      <w:r>
        <w:rPr>
          <w:b/>
          <w:bCs/>
          <w:sz w:val="24"/>
          <w:szCs w:val="24"/>
        </w:rPr>
        <w:t xml:space="preserve"> </w:t>
      </w:r>
      <w:r w:rsidRPr="008A5CE7">
        <w:rPr>
          <w:bCs/>
          <w:sz w:val="20"/>
          <w:szCs w:val="20"/>
        </w:rPr>
        <w:t>(please limit your responses to 200 words)</w:t>
      </w:r>
    </w:p>
    <w:p w:rsidR="008A5CE7" w:rsidRPr="008A5CE7" w:rsidRDefault="008A5CE7" w:rsidP="008A5CE7">
      <w:pPr>
        <w:rPr>
          <w:sz w:val="24"/>
          <w:szCs w:val="24"/>
        </w:rPr>
      </w:pPr>
      <w:r w:rsidRPr="008A5CE7">
        <w:rPr>
          <w:sz w:val="24"/>
          <w:szCs w:val="24"/>
        </w:rPr>
        <w:t>1) Describe yourself and yo</w:t>
      </w:r>
      <w:r>
        <w:rPr>
          <w:sz w:val="24"/>
          <w:szCs w:val="24"/>
        </w:rPr>
        <w:t>ur work as an artist. What medium</w:t>
      </w:r>
      <w:r w:rsidRPr="008A5CE7">
        <w:rPr>
          <w:sz w:val="24"/>
          <w:szCs w:val="24"/>
        </w:rPr>
        <w:t xml:space="preserve"> do you work in? What ideas and themes do you like to explore?</w:t>
      </w:r>
    </w:p>
    <w:sdt>
      <w:sdtPr>
        <w:rPr>
          <w:sz w:val="24"/>
          <w:szCs w:val="24"/>
        </w:rPr>
        <w:id w:val="-923950875"/>
        <w:placeholder>
          <w:docPart w:val="A5301B3BABD840499566EDCB9334110E"/>
        </w:placeholder>
        <w:showingPlcHdr/>
      </w:sdtPr>
      <w:sdtEndPr/>
      <w:sdtContent>
        <w:p w:rsidR="008A5CE7" w:rsidRPr="008A5CE7" w:rsidRDefault="008A5CE7" w:rsidP="008A5CE7">
          <w:pPr>
            <w:rPr>
              <w:sz w:val="24"/>
              <w:szCs w:val="24"/>
            </w:rPr>
          </w:pPr>
          <w:r w:rsidRPr="00C8128E">
            <w:rPr>
              <w:rStyle w:val="PlaceholderText"/>
            </w:rPr>
            <w:t>Click here to enter text.</w:t>
          </w:r>
        </w:p>
      </w:sdtContent>
    </w:sdt>
    <w:p w:rsidR="008A5CE7" w:rsidRPr="008A5CE7" w:rsidRDefault="008A5CE7" w:rsidP="008A5CE7">
      <w:pPr>
        <w:rPr>
          <w:sz w:val="24"/>
          <w:szCs w:val="24"/>
        </w:rPr>
      </w:pPr>
    </w:p>
    <w:p w:rsidR="008A5CE7" w:rsidRPr="008A5CE7" w:rsidRDefault="008A5CE7" w:rsidP="008A5CE7">
      <w:pPr>
        <w:rPr>
          <w:sz w:val="24"/>
          <w:szCs w:val="24"/>
        </w:rPr>
      </w:pPr>
      <w:r w:rsidRPr="008A5CE7">
        <w:rPr>
          <w:sz w:val="24"/>
          <w:szCs w:val="24"/>
        </w:rPr>
        <w:t>2) What is your connection with the Canadian landscape and environment?</w:t>
      </w:r>
    </w:p>
    <w:sdt>
      <w:sdtPr>
        <w:rPr>
          <w:sz w:val="24"/>
          <w:szCs w:val="24"/>
        </w:rPr>
        <w:id w:val="-1038121218"/>
        <w:placeholder>
          <w:docPart w:val="247811786A7F435B91059BD7B7F4BAFE"/>
        </w:placeholder>
        <w:showingPlcHdr/>
      </w:sdtPr>
      <w:sdtEndPr/>
      <w:sdtContent>
        <w:p w:rsidR="008A5CE7" w:rsidRPr="008A5CE7" w:rsidRDefault="008A5CE7" w:rsidP="008A5CE7">
          <w:pPr>
            <w:rPr>
              <w:sz w:val="24"/>
              <w:szCs w:val="24"/>
            </w:rPr>
          </w:pPr>
          <w:r w:rsidRPr="00C8128E">
            <w:rPr>
              <w:rStyle w:val="PlaceholderText"/>
            </w:rPr>
            <w:t>Click here to enter text.</w:t>
          </w:r>
        </w:p>
      </w:sdtContent>
    </w:sdt>
    <w:p w:rsidR="008A5CE7" w:rsidRPr="008A5CE7" w:rsidRDefault="008A5CE7" w:rsidP="008A5CE7">
      <w:pPr>
        <w:rPr>
          <w:sz w:val="24"/>
          <w:szCs w:val="24"/>
        </w:rPr>
      </w:pPr>
    </w:p>
    <w:p w:rsidR="008A5CE7" w:rsidRPr="008A5CE7" w:rsidRDefault="008A5CE7" w:rsidP="008A5CE7">
      <w:pPr>
        <w:rPr>
          <w:sz w:val="24"/>
          <w:szCs w:val="24"/>
        </w:rPr>
      </w:pPr>
      <w:r w:rsidRPr="008A5CE7">
        <w:rPr>
          <w:sz w:val="24"/>
          <w:szCs w:val="24"/>
        </w:rPr>
        <w:t xml:space="preserve">3) What project would you like to work on? How will it connect the ideas behind </w:t>
      </w:r>
      <w:r w:rsidRPr="008A5CE7">
        <w:rPr>
          <w:i/>
          <w:iCs/>
          <w:sz w:val="24"/>
          <w:szCs w:val="24"/>
        </w:rPr>
        <w:t>Perennial Threshold</w:t>
      </w:r>
      <w:r w:rsidRPr="008A5CE7">
        <w:rPr>
          <w:sz w:val="24"/>
          <w:szCs w:val="24"/>
        </w:rPr>
        <w:t>?</w:t>
      </w:r>
    </w:p>
    <w:sdt>
      <w:sdtPr>
        <w:rPr>
          <w:sz w:val="24"/>
          <w:szCs w:val="24"/>
        </w:rPr>
        <w:id w:val="195663905"/>
        <w:placeholder>
          <w:docPart w:val="B355AC6D0A2947CA80EE1932742B782C"/>
        </w:placeholder>
        <w:showingPlcHdr/>
      </w:sdtPr>
      <w:sdtEndPr/>
      <w:sdtContent>
        <w:p w:rsidR="008A5CE7" w:rsidRPr="008A5CE7" w:rsidRDefault="008A5CE7" w:rsidP="008A5CE7">
          <w:pPr>
            <w:rPr>
              <w:sz w:val="24"/>
              <w:szCs w:val="24"/>
            </w:rPr>
          </w:pPr>
          <w:r w:rsidRPr="00C8128E">
            <w:rPr>
              <w:rStyle w:val="PlaceholderText"/>
            </w:rPr>
            <w:t>Click here to enter text.</w:t>
          </w:r>
        </w:p>
      </w:sdtContent>
    </w:sdt>
    <w:p w:rsidR="008A5CE7" w:rsidRPr="008A5CE7" w:rsidRDefault="008A5CE7" w:rsidP="008A5CE7">
      <w:pPr>
        <w:rPr>
          <w:sz w:val="24"/>
          <w:szCs w:val="24"/>
        </w:rPr>
      </w:pPr>
    </w:p>
    <w:p w:rsidR="008A5CE7" w:rsidRPr="008A5CE7" w:rsidRDefault="008A5CE7" w:rsidP="008A5CE7">
      <w:pPr>
        <w:rPr>
          <w:sz w:val="24"/>
          <w:szCs w:val="24"/>
        </w:rPr>
      </w:pPr>
      <w:r w:rsidRPr="008A5CE7">
        <w:rPr>
          <w:sz w:val="24"/>
          <w:szCs w:val="24"/>
        </w:rPr>
        <w:t>4) How would you like to engage with the public during your sessions at the Visitor Centre?</w:t>
      </w:r>
    </w:p>
    <w:sdt>
      <w:sdtPr>
        <w:rPr>
          <w:sz w:val="24"/>
          <w:szCs w:val="24"/>
        </w:rPr>
        <w:id w:val="-1965796953"/>
        <w:placeholder>
          <w:docPart w:val="345831FFF32D4104A3873514F2A7C239"/>
        </w:placeholder>
        <w:showingPlcHdr/>
      </w:sdtPr>
      <w:sdtEndPr/>
      <w:sdtContent>
        <w:p w:rsidR="008A5CE7" w:rsidRPr="008A5CE7" w:rsidRDefault="008A5CE7" w:rsidP="008A5CE7">
          <w:pPr>
            <w:rPr>
              <w:sz w:val="24"/>
              <w:szCs w:val="24"/>
            </w:rPr>
          </w:pPr>
          <w:r w:rsidRPr="00C8128E">
            <w:rPr>
              <w:rStyle w:val="PlaceholderText"/>
            </w:rPr>
            <w:t>Click here to enter text.</w:t>
          </w:r>
        </w:p>
      </w:sdtContent>
    </w:sdt>
    <w:p w:rsidR="00A67BC7" w:rsidRDefault="008A5CE7" w:rsidP="008A5CE7">
      <w:r w:rsidRPr="008A5CE7">
        <w:rPr>
          <w:sz w:val="24"/>
          <w:szCs w:val="24"/>
        </w:rPr>
        <w:br/>
        <w:t>5) Please provide links to your portfolio or any other relevant material.</w:t>
      </w:r>
    </w:p>
    <w:sdt>
      <w:sdtPr>
        <w:id w:val="-1126688656"/>
        <w:placeholder>
          <w:docPart w:val="466351BA93704C5D826FBFB311B802EE"/>
        </w:placeholder>
        <w:showingPlcHdr/>
      </w:sdtPr>
      <w:sdtEndPr/>
      <w:sdtContent>
        <w:p w:rsidR="008A5CE7" w:rsidRDefault="008A5CE7" w:rsidP="008A5CE7">
          <w:r w:rsidRPr="00C8128E">
            <w:rPr>
              <w:rStyle w:val="PlaceholderText"/>
            </w:rPr>
            <w:t>Click here to enter text.</w:t>
          </w:r>
        </w:p>
      </w:sdtContent>
    </w:sdt>
    <w:sectPr w:rsidR="008A5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yygepQLUHmhoBlQ+zfjhmJvMJ/XphsbMqsuNICmSM3sjrKvyb90TTM1y/mgUdhNbTUV/5LsHCk0Q22COtJ1CFA==" w:salt="l1Wl6IvqPbCDA5PqaVEBu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E7"/>
    <w:rsid w:val="0004529F"/>
    <w:rsid w:val="005352B9"/>
    <w:rsid w:val="008206AF"/>
    <w:rsid w:val="008A5CE7"/>
    <w:rsid w:val="00A67BC7"/>
    <w:rsid w:val="00D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768F9B-8247-461B-8A77-33F0DB08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5C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F71AF69E77498393260E254FFA1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1C2DE-55E6-46AA-8ADE-D8B1D28F4489}"/>
      </w:docPartPr>
      <w:docPartBody>
        <w:p w:rsidR="00AF57D8" w:rsidRDefault="00536D70" w:rsidP="00536D70">
          <w:pPr>
            <w:pStyle w:val="ABF71AF69E77498393260E254FFA1E241"/>
          </w:pPr>
          <w:r w:rsidRPr="00C8128E">
            <w:rPr>
              <w:rStyle w:val="PlaceholderText"/>
            </w:rPr>
            <w:t>Click here to enter text.</w:t>
          </w:r>
        </w:p>
      </w:docPartBody>
    </w:docPart>
    <w:docPart>
      <w:docPartPr>
        <w:name w:val="520972098BDB4F92A5666FA0C2F3E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337FE-DF09-40BF-97E7-93692AA71974}"/>
      </w:docPartPr>
      <w:docPartBody>
        <w:p w:rsidR="00AF57D8" w:rsidRDefault="00536D70" w:rsidP="00536D70">
          <w:pPr>
            <w:pStyle w:val="520972098BDB4F92A5666FA0C2F3EE451"/>
          </w:pPr>
          <w:r w:rsidRPr="00C8128E">
            <w:rPr>
              <w:rStyle w:val="PlaceholderText"/>
            </w:rPr>
            <w:t>Click here to enter text.</w:t>
          </w:r>
        </w:p>
      </w:docPartBody>
    </w:docPart>
    <w:docPart>
      <w:docPartPr>
        <w:name w:val="C595D1B3660E45888672055994D04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71156-839F-4235-AB98-43FC632A0B76}"/>
      </w:docPartPr>
      <w:docPartBody>
        <w:p w:rsidR="00AF57D8" w:rsidRDefault="00536D70" w:rsidP="00536D70">
          <w:pPr>
            <w:pStyle w:val="C595D1B3660E45888672055994D046FD1"/>
          </w:pPr>
          <w:r w:rsidRPr="00C8128E">
            <w:rPr>
              <w:rStyle w:val="PlaceholderText"/>
            </w:rPr>
            <w:t>Click here to enter text.</w:t>
          </w:r>
        </w:p>
      </w:docPartBody>
    </w:docPart>
    <w:docPart>
      <w:docPartPr>
        <w:name w:val="B4178B9F900748D9BB0C19DC37E32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91A4A-596B-44CE-A951-1ED54034F038}"/>
      </w:docPartPr>
      <w:docPartBody>
        <w:p w:rsidR="00AF57D8" w:rsidRDefault="00536D70" w:rsidP="00536D70">
          <w:pPr>
            <w:pStyle w:val="B4178B9F900748D9BB0C19DC37E321C21"/>
          </w:pPr>
          <w:r w:rsidRPr="00C8128E">
            <w:rPr>
              <w:rStyle w:val="PlaceholderText"/>
            </w:rPr>
            <w:t>Click here to enter text.</w:t>
          </w:r>
        </w:p>
      </w:docPartBody>
    </w:docPart>
    <w:docPart>
      <w:docPartPr>
        <w:name w:val="A5301B3BABD840499566EDCB93341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6A151-A25E-41D3-BC56-0BCF26F3E01E}"/>
      </w:docPartPr>
      <w:docPartBody>
        <w:p w:rsidR="00AF57D8" w:rsidRDefault="00536D70" w:rsidP="00536D70">
          <w:pPr>
            <w:pStyle w:val="A5301B3BABD840499566EDCB9334110E1"/>
          </w:pPr>
          <w:r w:rsidRPr="00C8128E">
            <w:rPr>
              <w:rStyle w:val="PlaceholderText"/>
            </w:rPr>
            <w:t>Click here to enter text.</w:t>
          </w:r>
        </w:p>
      </w:docPartBody>
    </w:docPart>
    <w:docPart>
      <w:docPartPr>
        <w:name w:val="247811786A7F435B91059BD7B7F4B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55715-62DB-4AEE-A2E4-4627B98A46AE}"/>
      </w:docPartPr>
      <w:docPartBody>
        <w:p w:rsidR="00AF57D8" w:rsidRDefault="00536D70" w:rsidP="00536D70">
          <w:pPr>
            <w:pStyle w:val="247811786A7F435B91059BD7B7F4BAFE1"/>
          </w:pPr>
          <w:r w:rsidRPr="00C8128E">
            <w:rPr>
              <w:rStyle w:val="PlaceholderText"/>
            </w:rPr>
            <w:t>Click here to enter text.</w:t>
          </w:r>
        </w:p>
      </w:docPartBody>
    </w:docPart>
    <w:docPart>
      <w:docPartPr>
        <w:name w:val="B355AC6D0A2947CA80EE1932742B7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6DA72-0F1A-4F91-B8D8-B9B08DF04D3A}"/>
      </w:docPartPr>
      <w:docPartBody>
        <w:p w:rsidR="00AF57D8" w:rsidRDefault="00536D70" w:rsidP="00536D70">
          <w:pPr>
            <w:pStyle w:val="B355AC6D0A2947CA80EE1932742B782C1"/>
          </w:pPr>
          <w:r w:rsidRPr="00C8128E">
            <w:rPr>
              <w:rStyle w:val="PlaceholderText"/>
            </w:rPr>
            <w:t>Click here to enter text.</w:t>
          </w:r>
        </w:p>
      </w:docPartBody>
    </w:docPart>
    <w:docPart>
      <w:docPartPr>
        <w:name w:val="345831FFF32D4104A3873514F2A7C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A547C-70C6-4D22-8CCF-92EC5E7A1B7E}"/>
      </w:docPartPr>
      <w:docPartBody>
        <w:p w:rsidR="00AF57D8" w:rsidRDefault="00536D70" w:rsidP="00536D70">
          <w:pPr>
            <w:pStyle w:val="345831FFF32D4104A3873514F2A7C2391"/>
          </w:pPr>
          <w:r w:rsidRPr="00C8128E">
            <w:rPr>
              <w:rStyle w:val="PlaceholderText"/>
            </w:rPr>
            <w:t>Click here to enter text.</w:t>
          </w:r>
        </w:p>
      </w:docPartBody>
    </w:docPart>
    <w:docPart>
      <w:docPartPr>
        <w:name w:val="466351BA93704C5D826FBFB311B80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3D002-3890-47C7-8905-737032434B5B}"/>
      </w:docPartPr>
      <w:docPartBody>
        <w:p w:rsidR="00AF57D8" w:rsidRDefault="00536D70" w:rsidP="00536D70">
          <w:pPr>
            <w:pStyle w:val="466351BA93704C5D826FBFB311B802EE1"/>
          </w:pPr>
          <w:r w:rsidRPr="00C8128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A7"/>
    <w:rsid w:val="00122FA7"/>
    <w:rsid w:val="002A0066"/>
    <w:rsid w:val="003345E7"/>
    <w:rsid w:val="003369D1"/>
    <w:rsid w:val="00536D70"/>
    <w:rsid w:val="00AF57D8"/>
    <w:rsid w:val="00B97136"/>
    <w:rsid w:val="00C6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6D70"/>
    <w:rPr>
      <w:color w:val="808080"/>
    </w:rPr>
  </w:style>
  <w:style w:type="paragraph" w:customStyle="1" w:styleId="ABF71AF69E77498393260E254FFA1E24">
    <w:name w:val="ABF71AF69E77498393260E254FFA1E24"/>
    <w:rsid w:val="00B97136"/>
    <w:pPr>
      <w:spacing w:after="0" w:line="240" w:lineRule="auto"/>
    </w:pPr>
    <w:rPr>
      <w:rFonts w:eastAsiaTheme="minorHAnsi"/>
      <w:lang w:eastAsia="en-US"/>
    </w:rPr>
  </w:style>
  <w:style w:type="paragraph" w:customStyle="1" w:styleId="520972098BDB4F92A5666FA0C2F3EE45">
    <w:name w:val="520972098BDB4F92A5666FA0C2F3EE45"/>
    <w:rsid w:val="00B97136"/>
    <w:pPr>
      <w:spacing w:after="0" w:line="240" w:lineRule="auto"/>
    </w:pPr>
    <w:rPr>
      <w:rFonts w:eastAsiaTheme="minorHAnsi"/>
      <w:lang w:eastAsia="en-US"/>
    </w:rPr>
  </w:style>
  <w:style w:type="paragraph" w:customStyle="1" w:styleId="C595D1B3660E45888672055994D046FD">
    <w:name w:val="C595D1B3660E45888672055994D046FD"/>
    <w:rsid w:val="00B97136"/>
    <w:pPr>
      <w:spacing w:after="0" w:line="240" w:lineRule="auto"/>
    </w:pPr>
    <w:rPr>
      <w:rFonts w:eastAsiaTheme="minorHAnsi"/>
      <w:lang w:eastAsia="en-US"/>
    </w:rPr>
  </w:style>
  <w:style w:type="paragraph" w:customStyle="1" w:styleId="B4178B9F900748D9BB0C19DC37E321C2">
    <w:name w:val="B4178B9F900748D9BB0C19DC37E321C2"/>
    <w:rsid w:val="00B97136"/>
    <w:pPr>
      <w:spacing w:after="0" w:line="240" w:lineRule="auto"/>
    </w:pPr>
    <w:rPr>
      <w:rFonts w:eastAsiaTheme="minorHAnsi"/>
      <w:lang w:eastAsia="en-US"/>
    </w:rPr>
  </w:style>
  <w:style w:type="paragraph" w:customStyle="1" w:styleId="A5301B3BABD840499566EDCB9334110E">
    <w:name w:val="A5301B3BABD840499566EDCB9334110E"/>
    <w:rsid w:val="00B97136"/>
    <w:pPr>
      <w:spacing w:after="0" w:line="240" w:lineRule="auto"/>
    </w:pPr>
    <w:rPr>
      <w:rFonts w:eastAsiaTheme="minorHAnsi"/>
      <w:lang w:eastAsia="en-US"/>
    </w:rPr>
  </w:style>
  <w:style w:type="paragraph" w:customStyle="1" w:styleId="247811786A7F435B91059BD7B7F4BAFE">
    <w:name w:val="247811786A7F435B91059BD7B7F4BAFE"/>
    <w:rsid w:val="00B97136"/>
    <w:pPr>
      <w:spacing w:after="0" w:line="240" w:lineRule="auto"/>
    </w:pPr>
    <w:rPr>
      <w:rFonts w:eastAsiaTheme="minorHAnsi"/>
      <w:lang w:eastAsia="en-US"/>
    </w:rPr>
  </w:style>
  <w:style w:type="paragraph" w:customStyle="1" w:styleId="B355AC6D0A2947CA80EE1932742B782C">
    <w:name w:val="B355AC6D0A2947CA80EE1932742B782C"/>
    <w:rsid w:val="00B97136"/>
    <w:pPr>
      <w:spacing w:after="0" w:line="240" w:lineRule="auto"/>
    </w:pPr>
    <w:rPr>
      <w:rFonts w:eastAsiaTheme="minorHAnsi"/>
      <w:lang w:eastAsia="en-US"/>
    </w:rPr>
  </w:style>
  <w:style w:type="paragraph" w:customStyle="1" w:styleId="345831FFF32D4104A3873514F2A7C239">
    <w:name w:val="345831FFF32D4104A3873514F2A7C239"/>
    <w:rsid w:val="00B97136"/>
    <w:pPr>
      <w:spacing w:after="0" w:line="240" w:lineRule="auto"/>
    </w:pPr>
    <w:rPr>
      <w:rFonts w:eastAsiaTheme="minorHAnsi"/>
      <w:lang w:eastAsia="en-US"/>
    </w:rPr>
  </w:style>
  <w:style w:type="paragraph" w:customStyle="1" w:styleId="466351BA93704C5D826FBFB311B802EE">
    <w:name w:val="466351BA93704C5D826FBFB311B802EE"/>
    <w:rsid w:val="00B97136"/>
    <w:pPr>
      <w:spacing w:after="0" w:line="240" w:lineRule="auto"/>
    </w:pPr>
    <w:rPr>
      <w:rFonts w:eastAsiaTheme="minorHAnsi"/>
      <w:lang w:eastAsia="en-US"/>
    </w:rPr>
  </w:style>
  <w:style w:type="paragraph" w:customStyle="1" w:styleId="ABF71AF69E77498393260E254FFA1E241">
    <w:name w:val="ABF71AF69E77498393260E254FFA1E241"/>
    <w:rsid w:val="00536D70"/>
    <w:pPr>
      <w:spacing w:after="0" w:line="240" w:lineRule="auto"/>
    </w:pPr>
    <w:rPr>
      <w:rFonts w:eastAsiaTheme="minorHAnsi"/>
      <w:lang w:eastAsia="en-US"/>
    </w:rPr>
  </w:style>
  <w:style w:type="paragraph" w:customStyle="1" w:styleId="520972098BDB4F92A5666FA0C2F3EE451">
    <w:name w:val="520972098BDB4F92A5666FA0C2F3EE451"/>
    <w:rsid w:val="00536D70"/>
    <w:pPr>
      <w:spacing w:after="0" w:line="240" w:lineRule="auto"/>
    </w:pPr>
    <w:rPr>
      <w:rFonts w:eastAsiaTheme="minorHAnsi"/>
      <w:lang w:eastAsia="en-US"/>
    </w:rPr>
  </w:style>
  <w:style w:type="paragraph" w:customStyle="1" w:styleId="C595D1B3660E45888672055994D046FD1">
    <w:name w:val="C595D1B3660E45888672055994D046FD1"/>
    <w:rsid w:val="00536D70"/>
    <w:pPr>
      <w:spacing w:after="0" w:line="240" w:lineRule="auto"/>
    </w:pPr>
    <w:rPr>
      <w:rFonts w:eastAsiaTheme="minorHAnsi"/>
      <w:lang w:eastAsia="en-US"/>
    </w:rPr>
  </w:style>
  <w:style w:type="paragraph" w:customStyle="1" w:styleId="B4178B9F900748D9BB0C19DC37E321C21">
    <w:name w:val="B4178B9F900748D9BB0C19DC37E321C21"/>
    <w:rsid w:val="00536D70"/>
    <w:pPr>
      <w:spacing w:after="0" w:line="240" w:lineRule="auto"/>
    </w:pPr>
    <w:rPr>
      <w:rFonts w:eastAsiaTheme="minorHAnsi"/>
      <w:lang w:eastAsia="en-US"/>
    </w:rPr>
  </w:style>
  <w:style w:type="paragraph" w:customStyle="1" w:styleId="A5301B3BABD840499566EDCB9334110E1">
    <w:name w:val="A5301B3BABD840499566EDCB9334110E1"/>
    <w:rsid w:val="00536D70"/>
    <w:pPr>
      <w:spacing w:after="0" w:line="240" w:lineRule="auto"/>
    </w:pPr>
    <w:rPr>
      <w:rFonts w:eastAsiaTheme="minorHAnsi"/>
      <w:lang w:eastAsia="en-US"/>
    </w:rPr>
  </w:style>
  <w:style w:type="paragraph" w:customStyle="1" w:styleId="247811786A7F435B91059BD7B7F4BAFE1">
    <w:name w:val="247811786A7F435B91059BD7B7F4BAFE1"/>
    <w:rsid w:val="00536D70"/>
    <w:pPr>
      <w:spacing w:after="0" w:line="240" w:lineRule="auto"/>
    </w:pPr>
    <w:rPr>
      <w:rFonts w:eastAsiaTheme="minorHAnsi"/>
      <w:lang w:eastAsia="en-US"/>
    </w:rPr>
  </w:style>
  <w:style w:type="paragraph" w:customStyle="1" w:styleId="B355AC6D0A2947CA80EE1932742B782C1">
    <w:name w:val="B355AC6D0A2947CA80EE1932742B782C1"/>
    <w:rsid w:val="00536D70"/>
    <w:pPr>
      <w:spacing w:after="0" w:line="240" w:lineRule="auto"/>
    </w:pPr>
    <w:rPr>
      <w:rFonts w:eastAsiaTheme="minorHAnsi"/>
      <w:lang w:eastAsia="en-US"/>
    </w:rPr>
  </w:style>
  <w:style w:type="paragraph" w:customStyle="1" w:styleId="345831FFF32D4104A3873514F2A7C2391">
    <w:name w:val="345831FFF32D4104A3873514F2A7C2391"/>
    <w:rsid w:val="00536D70"/>
    <w:pPr>
      <w:spacing w:after="0" w:line="240" w:lineRule="auto"/>
    </w:pPr>
    <w:rPr>
      <w:rFonts w:eastAsiaTheme="minorHAnsi"/>
      <w:lang w:eastAsia="en-US"/>
    </w:rPr>
  </w:style>
  <w:style w:type="paragraph" w:customStyle="1" w:styleId="466351BA93704C5D826FBFB311B802EE1">
    <w:name w:val="466351BA93704C5D826FBFB311B802EE1"/>
    <w:rsid w:val="00536D70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Fleck</dc:creator>
  <cp:keywords/>
  <dc:description/>
  <cp:lastModifiedBy>Alex Fleck</cp:lastModifiedBy>
  <cp:revision>6</cp:revision>
  <dcterms:created xsi:type="dcterms:W3CDTF">2015-11-27T02:28:00Z</dcterms:created>
  <dcterms:modified xsi:type="dcterms:W3CDTF">2015-11-30T22:32:00Z</dcterms:modified>
</cp:coreProperties>
</file>